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D2" w:rsidRDefault="00DA5AD2">
      <w:pPr>
        <w:jc w:val="both"/>
        <w:rPr>
          <w:rFonts w:ascii="Arial" w:hAnsi="Arial"/>
          <w:sz w:val="24"/>
          <w:szCs w:val="24"/>
        </w:rPr>
      </w:pP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>Villa Cortese</w:t>
      </w:r>
      <w:r w:rsidR="00F44405">
        <w:rPr>
          <w:rFonts w:ascii="Arial" w:hAnsi="Arial"/>
          <w:sz w:val="24"/>
          <w:szCs w:val="24"/>
        </w:rPr>
        <w:t xml:space="preserve"> 1^ </w:t>
      </w:r>
      <w:bookmarkStart w:id="0" w:name="_GoBack"/>
      <w:bookmarkEnd w:id="0"/>
      <w:r>
        <w:rPr>
          <w:rFonts w:ascii="Arial" w:hAnsi="Arial"/>
          <w:sz w:val="24"/>
          <w:szCs w:val="24"/>
        </w:rPr>
        <w:t>settembre  2020</w:t>
      </w:r>
    </w:p>
    <w:p w:rsidR="00DA5AD2" w:rsidRDefault="00DA5AD2">
      <w:pPr>
        <w:jc w:val="both"/>
        <w:rPr>
          <w:rFonts w:ascii="Arial" w:hAnsi="Arial"/>
          <w:sz w:val="24"/>
          <w:szCs w:val="24"/>
        </w:rPr>
      </w:pP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 xml:space="preserve"> Visti i D.P.R. n.249 del 24/6/1998 e D.P.R. n.235 del 21/11/2007 “Regolamento recante lo statuto delle studentesse e degli studenti della scuola secondaria” </w:t>
      </w: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 xml:space="preserve"> Visti il PTOF ed il regolamento dell’I.I.S. “Gregorio Mendel” </w:t>
      </w: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 xml:space="preserve"> Viste le vigenti norme e indicazioni del Ministero della salute e del Ministero dell’Istruzione in materia di prevenzione e contenimento del contagio </w:t>
      </w:r>
      <w:proofErr w:type="spellStart"/>
      <w:r>
        <w:rPr>
          <w:rFonts w:ascii="Arial" w:hAnsi="Arial"/>
          <w:sz w:val="24"/>
          <w:szCs w:val="24"/>
        </w:rPr>
        <w:t>Covid</w:t>
      </w:r>
      <w:proofErr w:type="spellEnd"/>
      <w:r>
        <w:rPr>
          <w:rFonts w:ascii="Arial" w:hAnsi="Arial"/>
          <w:sz w:val="24"/>
          <w:szCs w:val="24"/>
        </w:rPr>
        <w:t xml:space="preserve"> 19;</w:t>
      </w:r>
    </w:p>
    <w:p w:rsidR="00DA5AD2" w:rsidRDefault="002D61BC">
      <w:pPr>
        <w:jc w:val="center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SI STIPULA CON LA FAMIGLIA E CON LO STUDENTE/STUDENTESSA IL SEGUENTE PATTO DI CORRESPONSABILITA’ EDUCATIVA E SANITARIA PER L’EMERGENZA DELL’INFEZIONE DA COVID-19  </w:t>
      </w: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 xml:space="preserve">Questo patto integra per le parti specifiche il patto di corresponsabilità educativa vigente ed ha durata per tutta l’emergenza sanitaria. </w:t>
      </w: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 xml:space="preserve">LA SCUOLA SI IMPEGNA A: </w:t>
      </w:r>
    </w:p>
    <w:p w:rsidR="00DA5AD2" w:rsidRDefault="002D61BC">
      <w:pPr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 xml:space="preserve">adottare le misure organizzative più idonee rispetto al contesto, alla disponibilità di spazi, alla popolazione scolastica, con particolare attenzione alle fragilità e alle esigenze individuali, definendo e rendendo pubblici un </w:t>
      </w:r>
      <w:bookmarkStart w:id="1" w:name="__DdeLink__74_3286438830"/>
      <w:r>
        <w:rPr>
          <w:rFonts w:ascii="Arial" w:hAnsi="Arial"/>
          <w:sz w:val="24"/>
          <w:szCs w:val="24"/>
        </w:rPr>
        <w:t>“Piano per la Riapertura 2020-</w:t>
      </w:r>
      <w:proofErr w:type="gramStart"/>
      <w:r>
        <w:rPr>
          <w:rFonts w:ascii="Arial" w:hAnsi="Arial"/>
          <w:sz w:val="24"/>
          <w:szCs w:val="24"/>
        </w:rPr>
        <w:t>21“ e</w:t>
      </w:r>
      <w:proofErr w:type="gramEnd"/>
      <w:r>
        <w:rPr>
          <w:rFonts w:ascii="Arial" w:hAnsi="Arial"/>
          <w:sz w:val="24"/>
          <w:szCs w:val="24"/>
        </w:rPr>
        <w:t xml:space="preserve"> un Protocollo  per  la Sicurezza sanitaria d’Istituto</w:t>
      </w:r>
      <w:bookmarkEnd w:id="1"/>
      <w:r>
        <w:rPr>
          <w:rFonts w:ascii="Arial" w:hAnsi="Arial"/>
          <w:sz w:val="24"/>
          <w:szCs w:val="24"/>
        </w:rPr>
        <w:t xml:space="preserve">; </w:t>
      </w:r>
    </w:p>
    <w:p w:rsidR="00DA5AD2" w:rsidRDefault="002D61BC">
      <w:pPr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>fornire un ambiente sicuro e pulito, in cui sono adottate tutte le misure di prevenzione indicate dal Ministero della Salute e dall’ISS per la prevenzione dell’infezione da COVID-19;</w:t>
      </w:r>
    </w:p>
    <w:p w:rsidR="00DA5AD2" w:rsidRDefault="002D61BC">
      <w:pPr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 xml:space="preserve">garantire l’informazione e la formazione di tutta la comunità scolastica e del proprio personale per la prevenzione, nell’ambiente scolastico, dell’infezione da COVID-19; </w:t>
      </w:r>
    </w:p>
    <w:p w:rsidR="00DA5AD2" w:rsidRDefault="002D61BC">
      <w:pPr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>garantire la formazione degli studenti con attività in presenza e a distanza, nel rispetto della normativa esistente e delle condizioni ambientali e organizzative della scuola;</w:t>
      </w:r>
    </w:p>
    <w:p w:rsidR="00DA5AD2" w:rsidRDefault="002D61BC">
      <w:pPr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 xml:space="preserve">favorire la costruzione di un rapporto di fiducia e di collaborazione con tutti gli studenti, nel pieno rispetto delle loro potenzialità; </w:t>
      </w:r>
    </w:p>
    <w:p w:rsidR="00DA5AD2" w:rsidRDefault="002D61BC">
      <w:pPr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>garantire la massima trasparenza negli atti amministrativi e nelle comunicazioni, mantenendo un costante rapporto con le famiglie, anche attraverso strumenti tecnologicamente avanzati, nel rispetto della privacy;</w:t>
      </w:r>
    </w:p>
    <w:p w:rsidR="00DA5AD2" w:rsidRDefault="002D61BC">
      <w:pPr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lastRenderedPageBreak/>
        <w:t>far rispettare le norme di comportamento, i regolamenti ed i divieti, così come saranno modificati alla luce delle nuove esigenze sanitarie.</w:t>
      </w:r>
    </w:p>
    <w:p w:rsidR="00DA5AD2" w:rsidRDefault="00DA5AD2">
      <w:pPr>
        <w:ind w:left="794"/>
        <w:jc w:val="both"/>
        <w:rPr>
          <w:rFonts w:ascii="Arial" w:hAnsi="Arial"/>
          <w:sz w:val="24"/>
          <w:szCs w:val="24"/>
        </w:rPr>
      </w:pP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 xml:space="preserve">LO STUDENTE/LA STUDENTESSA SI IMPEGNA A: </w:t>
      </w:r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>prendere visione del “Piano per la Riapertura 2020-</w:t>
      </w:r>
      <w:proofErr w:type="gramStart"/>
      <w:r>
        <w:rPr>
          <w:rFonts w:ascii="Arial" w:hAnsi="Arial"/>
          <w:sz w:val="24"/>
          <w:szCs w:val="24"/>
        </w:rPr>
        <w:t>21“ e</w:t>
      </w:r>
      <w:proofErr w:type="gramEnd"/>
      <w:r>
        <w:rPr>
          <w:rFonts w:ascii="Arial" w:hAnsi="Arial"/>
          <w:sz w:val="24"/>
          <w:szCs w:val="24"/>
        </w:rPr>
        <w:t xml:space="preserve"> del Protocollo  per  la Sicurezza sanitaria d’Istituto, condividerlo con la propria famiglia, assumendosi la responsabilità di quanto in esso indicato, per la parte di propria competenza; </w:t>
      </w:r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>prendere coscienza dei propri diritti-doveri e delle norme di comportamento che la scuola adotta, secondo le indicazioni normative per la prevenzione nell’ambiente scolastico dell’infezione da COVID-19, rispettando la scuola intesa come insieme di persone, ambienti e attrezzature;</w:t>
      </w:r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>rispettare rigorosamente le norme di comportamento, i regolamenti ed i divieti, così come saranno modificati alla luce delle nuove esigenze sanitarie, con particolare riferimento alla misurazione quotidiana della temperatura, al distanziamento tra persone, all’uso di mascherine e di misure di sanificazione personali e delle superfici ove a lui affidate, al rispetto degli orari scolastici, alle indicazioni in merito alle entrate e alle uscite dalla scuola;</w:t>
      </w:r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 xml:space="preserve">favorire il rapporto e il rispetto tra i compagni sviluppando situazioni di integrazione e </w:t>
      </w:r>
      <w:proofErr w:type="gramStart"/>
      <w:r>
        <w:rPr>
          <w:rFonts w:ascii="Arial" w:hAnsi="Arial"/>
          <w:sz w:val="24"/>
          <w:szCs w:val="24"/>
        </w:rPr>
        <w:t>solidarietà ;</w:t>
      </w:r>
      <w:proofErr w:type="gramEnd"/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>favorire in modo attivo e positivo lo svolgimento dell’attività didattica e formativa, rispettando i docenti e garantendo costantemente la propria attenzione e partecipazione alla vita della scuola e della classe, sia in presenza che a distanza;</w:t>
      </w:r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>rispettare le regole di sicurezza, di privacy e di utilizzo del web nello svolgimento delle attività a distanza;</w:t>
      </w:r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>partecipare attivamente alla vita della scuola, consultando abitualmente il sito e il registro elettronico;</w:t>
      </w:r>
    </w:p>
    <w:p w:rsidR="00DA5AD2" w:rsidRDefault="002D61BC">
      <w:pPr>
        <w:numPr>
          <w:ilvl w:val="0"/>
          <w:numId w:val="2"/>
        </w:numPr>
        <w:jc w:val="both"/>
      </w:pPr>
      <w:r>
        <w:rPr>
          <w:rFonts w:ascii="Arial" w:hAnsi="Arial"/>
          <w:sz w:val="24"/>
          <w:szCs w:val="24"/>
        </w:rPr>
        <w:t>riferire in famiglia ogni comunicazione proveniente dalla scuola e dagli insegnanti.</w:t>
      </w:r>
    </w:p>
    <w:p w:rsidR="00DA5AD2" w:rsidRDefault="00DA5AD2">
      <w:pPr>
        <w:jc w:val="both"/>
        <w:rPr>
          <w:rFonts w:ascii="Arial" w:hAnsi="Arial"/>
          <w:sz w:val="24"/>
          <w:szCs w:val="24"/>
        </w:rPr>
      </w:pPr>
    </w:p>
    <w:p w:rsidR="00DA5AD2" w:rsidRDefault="00DA5AD2">
      <w:pPr>
        <w:jc w:val="both"/>
        <w:rPr>
          <w:rFonts w:ascii="Arial" w:hAnsi="Arial"/>
          <w:sz w:val="24"/>
          <w:szCs w:val="24"/>
        </w:rPr>
      </w:pPr>
    </w:p>
    <w:p w:rsidR="00DA5AD2" w:rsidRDefault="00DA5AD2">
      <w:pPr>
        <w:jc w:val="both"/>
        <w:rPr>
          <w:rFonts w:ascii="Arial" w:hAnsi="Arial"/>
          <w:sz w:val="24"/>
          <w:szCs w:val="24"/>
        </w:rPr>
      </w:pP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 xml:space="preserve"> LA FAMIGLIA SI IMPEGNA A: </w:t>
      </w:r>
    </w:p>
    <w:p w:rsidR="00DA5AD2" w:rsidRDefault="002D61BC">
      <w:pPr>
        <w:numPr>
          <w:ilvl w:val="0"/>
          <w:numId w:val="3"/>
        </w:numPr>
        <w:jc w:val="both"/>
      </w:pPr>
      <w:r>
        <w:rPr>
          <w:rFonts w:ascii="Arial" w:hAnsi="Arial"/>
          <w:sz w:val="24"/>
          <w:szCs w:val="24"/>
        </w:rPr>
        <w:lastRenderedPageBreak/>
        <w:t>prendere visione del “Piano per la Riapertura 2020-</w:t>
      </w:r>
      <w:proofErr w:type="gramStart"/>
      <w:r>
        <w:rPr>
          <w:rFonts w:ascii="Arial" w:hAnsi="Arial"/>
          <w:sz w:val="24"/>
          <w:szCs w:val="24"/>
        </w:rPr>
        <w:t>21“ e</w:t>
      </w:r>
      <w:proofErr w:type="gramEnd"/>
      <w:r>
        <w:rPr>
          <w:rFonts w:ascii="Arial" w:hAnsi="Arial"/>
          <w:sz w:val="24"/>
          <w:szCs w:val="24"/>
        </w:rPr>
        <w:t xml:space="preserve"> del Protocollo  per  la Sicurezza sanitaria d’Istituto, condividerli, discuterli con i propri figli assumendosi la responsabilità di quanto in essi indicato, per la parte di propria competenza;</w:t>
      </w:r>
    </w:p>
    <w:p w:rsidR="00DA5AD2" w:rsidRDefault="002D61BC">
      <w:pPr>
        <w:numPr>
          <w:ilvl w:val="0"/>
          <w:numId w:val="3"/>
        </w:numPr>
        <w:jc w:val="both"/>
      </w:pPr>
      <w:r>
        <w:rPr>
          <w:rFonts w:ascii="Arial" w:hAnsi="Arial"/>
          <w:sz w:val="24"/>
          <w:szCs w:val="24"/>
        </w:rPr>
        <w:t>rispettare le indicazioni del Protocollo e ministeriali in merito alla rilevazione quotidiana della temperatura dei propri figli, alla fornitura quotidiana di mascherine e gel disinfettante qualora sia previsto da indicazioni ministeriali, alle indicazioni in merito agli orari, favorendo una assidua frequenza dei propri figli alle attività didattiche in presenza e a distanza ed un rigoroso rispetto degli orari di frequenza, di ingresso e di uscita;</w:t>
      </w:r>
    </w:p>
    <w:p w:rsidR="00DA5AD2" w:rsidRDefault="002D61BC">
      <w:pPr>
        <w:numPr>
          <w:ilvl w:val="0"/>
          <w:numId w:val="3"/>
        </w:numPr>
      </w:pPr>
      <w:r>
        <w:rPr>
          <w:rFonts w:ascii="Arial" w:hAnsi="Arial"/>
          <w:sz w:val="24"/>
          <w:szCs w:val="24"/>
        </w:rPr>
        <w:t xml:space="preserve">prendere atto che, in caso di insorgenza di febbre (temperatura uguale o superiore a 37,5 °) la scuola provvederà all’isolamento dello studente in uno spazio dedicato fino all’arrivo del familiare che verrà informato immediatamente dal personale della scuola; </w:t>
      </w:r>
    </w:p>
    <w:p w:rsidR="00DA5AD2" w:rsidRDefault="002D61B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Qualora il proprio figlio/a o un convivente, all’interno del nucleo famigliare, sia sottoposto a quarantena o sia risultato positivo al </w:t>
      </w:r>
      <w:proofErr w:type="spellStart"/>
      <w:r>
        <w:rPr>
          <w:rFonts w:ascii="Arial" w:hAnsi="Arial"/>
          <w:sz w:val="24"/>
          <w:szCs w:val="24"/>
        </w:rPr>
        <w:t>Covid</w:t>
      </w:r>
      <w:proofErr w:type="spellEnd"/>
      <w:r>
        <w:rPr>
          <w:rFonts w:ascii="Arial" w:hAnsi="Arial"/>
          <w:sz w:val="24"/>
          <w:szCs w:val="24"/>
        </w:rPr>
        <w:t xml:space="preserve"> 19, la famiglia si impegna a comunicare immediatamente alla scuola trattenendo lo studente al domicilio; la scuola attiva le procedure previste nel protocollo di sicurezza sanitaria.</w:t>
      </w:r>
    </w:p>
    <w:p w:rsidR="00DA5AD2" w:rsidRDefault="002D61BC">
      <w:pPr>
        <w:numPr>
          <w:ilvl w:val="0"/>
          <w:numId w:val="3"/>
        </w:numPr>
        <w:jc w:val="both"/>
      </w:pPr>
      <w:r>
        <w:rPr>
          <w:rFonts w:ascii="Arial" w:hAnsi="Arial"/>
          <w:sz w:val="24"/>
          <w:szCs w:val="24"/>
        </w:rPr>
        <w:t xml:space="preserve">sostenere l’azione della scuola, in un clima di positiva collaborazione, al fine di garantire lo svolgimento dell’attività didattica in presenza e a distanza, nel pieno rispetto delle indicazioni fornite nel Piano per la </w:t>
      </w:r>
      <w:proofErr w:type="gramStart"/>
      <w:r>
        <w:rPr>
          <w:rFonts w:ascii="Arial" w:hAnsi="Arial"/>
          <w:sz w:val="24"/>
          <w:szCs w:val="24"/>
        </w:rPr>
        <w:t>Riapertura  stabilito</w:t>
      </w:r>
      <w:proofErr w:type="gramEnd"/>
      <w:r>
        <w:rPr>
          <w:rFonts w:ascii="Arial" w:hAnsi="Arial"/>
          <w:sz w:val="24"/>
          <w:szCs w:val="24"/>
        </w:rPr>
        <w:t xml:space="preserve"> dall’Istituto;</w:t>
      </w:r>
    </w:p>
    <w:p w:rsidR="00DA5AD2" w:rsidRDefault="002D61BC">
      <w:pPr>
        <w:numPr>
          <w:ilvl w:val="0"/>
          <w:numId w:val="3"/>
        </w:numPr>
        <w:jc w:val="both"/>
      </w:pPr>
      <w:r>
        <w:rPr>
          <w:rFonts w:ascii="Arial" w:hAnsi="Arial"/>
          <w:sz w:val="24"/>
          <w:szCs w:val="24"/>
        </w:rPr>
        <w:t>tenere presente che, alla ripresa delle attività di interazione legate alle attività scolastiche, pur con le dovute precauzioni, non sarà possibile azzerare completamente il rischio di contagio; pertanto tale rischio dovrà essere ridotto al minimo, attraverso la scrupolosa e rigorosa osservanza delle misure di precauzione e sicurezza, previste da appositi protocolli per lo svolgimento delle attività e che, per questo, sarà importante assicurare la massima cautela anche al di fuori della scuola e delle attività scolastiche;</w:t>
      </w:r>
    </w:p>
    <w:p w:rsidR="00DA5AD2" w:rsidRDefault="002D61BC">
      <w:pPr>
        <w:numPr>
          <w:ilvl w:val="0"/>
          <w:numId w:val="3"/>
        </w:numPr>
        <w:jc w:val="both"/>
      </w:pPr>
      <w:r>
        <w:rPr>
          <w:rFonts w:ascii="Arial" w:hAnsi="Arial"/>
          <w:sz w:val="24"/>
          <w:szCs w:val="24"/>
        </w:rPr>
        <w:t>partecipare attivamente alla vita della scuola, consultando abitualmente il sito e il registro elettronico, e partecipando agli organismi collegiali sia in presenza che a distanza.</w:t>
      </w:r>
    </w:p>
    <w:p w:rsidR="00DA5AD2" w:rsidRDefault="00DA5AD2">
      <w:pPr>
        <w:ind w:left="720"/>
        <w:jc w:val="both"/>
        <w:rPr>
          <w:rFonts w:ascii="Arial" w:hAnsi="Arial"/>
          <w:sz w:val="24"/>
          <w:szCs w:val="24"/>
        </w:rPr>
      </w:pPr>
    </w:p>
    <w:p w:rsidR="00DA5AD2" w:rsidRDefault="002D61BC">
      <w:pPr>
        <w:jc w:val="both"/>
      </w:pPr>
      <w:r>
        <w:rPr>
          <w:rFonts w:ascii="Arial" w:hAnsi="Arial"/>
          <w:sz w:val="24"/>
          <w:szCs w:val="24"/>
        </w:rPr>
        <w:t>FIRME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A5AD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5AD2" w:rsidRDefault="002D61BC">
            <w:pPr>
              <w:pStyle w:val="Contenutotabella"/>
            </w:pPr>
            <w:r>
              <w:t>LO STUDENTE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5AD2" w:rsidRDefault="002D61BC">
            <w:pPr>
              <w:pStyle w:val="Contenutotabella"/>
            </w:pPr>
            <w:r>
              <w:t>I GENITORI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AD2" w:rsidRDefault="002D61BC">
            <w:pPr>
              <w:pStyle w:val="Contenutotabella"/>
            </w:pPr>
            <w:r>
              <w:t>LA DIRIGENTE SCOLASTICA</w:t>
            </w:r>
          </w:p>
        </w:tc>
      </w:tr>
      <w:tr w:rsidR="00DA5AD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5AD2" w:rsidRDefault="00DA5AD2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5AD2" w:rsidRDefault="00DA5AD2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AD2" w:rsidRDefault="002D61BC">
            <w:pPr>
              <w:pStyle w:val="Contenutotabella"/>
            </w:pPr>
            <w:r>
              <w:t>PROF.SSA Cristina Gualtieri</w:t>
            </w:r>
          </w:p>
        </w:tc>
      </w:tr>
      <w:tr w:rsidR="00DA5AD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5AD2" w:rsidRDefault="00DA5AD2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5AD2" w:rsidRDefault="00DA5AD2">
            <w:pPr>
              <w:pStyle w:val="Contenutotabella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AD2" w:rsidRDefault="00DA5AD2">
            <w:pPr>
              <w:pStyle w:val="Contenutotabella"/>
            </w:pPr>
          </w:p>
        </w:tc>
      </w:tr>
    </w:tbl>
    <w:p w:rsidR="00DA5AD2" w:rsidRDefault="00DA5AD2">
      <w:pPr>
        <w:jc w:val="both"/>
        <w:rPr>
          <w:rFonts w:ascii="Arial" w:hAnsi="Arial"/>
          <w:sz w:val="24"/>
          <w:szCs w:val="24"/>
        </w:rPr>
      </w:pPr>
    </w:p>
    <w:p w:rsidR="00DA5AD2" w:rsidRDefault="00DA5AD2">
      <w:pPr>
        <w:jc w:val="both"/>
      </w:pPr>
    </w:p>
    <w:sectPr w:rsidR="00DA5AD2">
      <w:headerReference w:type="default" r:id="rId8"/>
      <w:pgSz w:w="11906" w:h="16838"/>
      <w:pgMar w:top="1417" w:right="1134" w:bottom="1134" w:left="1134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DF" w:rsidRDefault="002D61BC">
      <w:pPr>
        <w:spacing w:after="0" w:line="240" w:lineRule="auto"/>
      </w:pPr>
      <w:r>
        <w:separator/>
      </w:r>
    </w:p>
  </w:endnote>
  <w:endnote w:type="continuationSeparator" w:id="0">
    <w:p w:rsidR="00BC37DF" w:rsidRDefault="002D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DF" w:rsidRDefault="002D61BC">
      <w:pPr>
        <w:spacing w:after="0" w:line="240" w:lineRule="auto"/>
      </w:pPr>
      <w:r>
        <w:separator/>
      </w:r>
    </w:p>
  </w:footnote>
  <w:footnote w:type="continuationSeparator" w:id="0">
    <w:p w:rsidR="00BC37DF" w:rsidRDefault="002D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2" w:rsidRDefault="002D61BC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2107565"/>
          <wp:effectExtent l="0" t="0" r="0" b="0"/>
          <wp:docPr id="1" name="Immagine 1" descr="C:\Users\user\Dropbox\Documents To Go\MENDEL\Documenti\modelli carta intestata 2015\2017-06-01 Intestazione per uso est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ser\Dropbox\Documents To Go\MENDEL\Documenti\modelli carta intestata 2015\2017-06-01 Intestazione per uso est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0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19B"/>
    <w:multiLevelType w:val="multilevel"/>
    <w:tmpl w:val="950C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651042"/>
    <w:multiLevelType w:val="multilevel"/>
    <w:tmpl w:val="B2C480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19A10A6"/>
    <w:multiLevelType w:val="multilevel"/>
    <w:tmpl w:val="C784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90494F"/>
    <w:multiLevelType w:val="multilevel"/>
    <w:tmpl w:val="4BBE310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3."/>
      <w:lvlJc w:val="left"/>
      <w:pPr>
        <w:tabs>
          <w:tab w:val="num" w:pos="1514"/>
        </w:tabs>
        <w:ind w:left="1514" w:hanging="360"/>
      </w:pPr>
    </w:lvl>
    <w:lvl w:ilvl="3">
      <w:start w:val="1"/>
      <w:numFmt w:val="decimal"/>
      <w:lvlText w:val="%4."/>
      <w:lvlJc w:val="left"/>
      <w:pPr>
        <w:tabs>
          <w:tab w:val="num" w:pos="1874"/>
        </w:tabs>
        <w:ind w:left="1874" w:hanging="360"/>
      </w:pPr>
    </w:lvl>
    <w:lvl w:ilvl="4">
      <w:start w:val="1"/>
      <w:numFmt w:val="decimal"/>
      <w:lvlText w:val="%5."/>
      <w:lvlJc w:val="left"/>
      <w:pPr>
        <w:tabs>
          <w:tab w:val="num" w:pos="2234"/>
        </w:tabs>
        <w:ind w:left="2234" w:hanging="360"/>
      </w:pPr>
    </w:lvl>
    <w:lvl w:ilvl="5">
      <w:start w:val="1"/>
      <w:numFmt w:val="decimal"/>
      <w:lvlText w:val="%6."/>
      <w:lvlJc w:val="left"/>
      <w:pPr>
        <w:tabs>
          <w:tab w:val="num" w:pos="2594"/>
        </w:tabs>
        <w:ind w:left="2594" w:hanging="360"/>
      </w:pPr>
    </w:lvl>
    <w:lvl w:ilvl="6">
      <w:start w:val="1"/>
      <w:numFmt w:val="decimal"/>
      <w:lvlText w:val="%7."/>
      <w:lvlJc w:val="left"/>
      <w:pPr>
        <w:tabs>
          <w:tab w:val="num" w:pos="2954"/>
        </w:tabs>
        <w:ind w:left="2954" w:hanging="360"/>
      </w:pPr>
    </w:lvl>
    <w:lvl w:ilvl="7">
      <w:start w:val="1"/>
      <w:numFmt w:val="decimal"/>
      <w:lvlText w:val="%8."/>
      <w:lvlJc w:val="left"/>
      <w:pPr>
        <w:tabs>
          <w:tab w:val="num" w:pos="3314"/>
        </w:tabs>
        <w:ind w:left="3314" w:hanging="360"/>
      </w:pPr>
    </w:lvl>
    <w:lvl w:ilvl="8">
      <w:start w:val="1"/>
      <w:numFmt w:val="decimal"/>
      <w:lvlText w:val="%9."/>
      <w:lvlJc w:val="left"/>
      <w:pPr>
        <w:tabs>
          <w:tab w:val="num" w:pos="3674"/>
        </w:tabs>
        <w:ind w:left="3674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D2"/>
    <w:rsid w:val="002D61BC"/>
    <w:rsid w:val="00BC37DF"/>
    <w:rsid w:val="00DA5AD2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268C"/>
  <w15:docId w15:val="{5274CD28-D6EB-4DAC-9EC8-14E8E74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link w:val="Titolo1Carattere"/>
    <w:qFormat/>
    <w:rsid w:val="00724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72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249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249D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1772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D255B"/>
    <w:rPr>
      <w:color w:val="0563C1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BE51B8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Garamond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Aria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ListLabel30">
    <w:name w:val="ListLabel 30"/>
    <w:qFormat/>
    <w:rPr>
      <w:rFonts w:ascii="Arial" w:hAnsi="Arial" w:cs="Courier New"/>
      <w:sz w:val="24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  <w:b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Arial" w:hAnsi="Arial" w:cs="Courier New"/>
      <w:sz w:val="24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Times New Roman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Arial" w:hAnsi="Arial" w:cs="Arial"/>
      <w:b w:val="0"/>
      <w:bCs w:val="0"/>
      <w:color w:val="000000"/>
    </w:rPr>
  </w:style>
  <w:style w:type="character" w:customStyle="1" w:styleId="ListLabel49">
    <w:name w:val="ListLabel 49"/>
    <w:qFormat/>
    <w:rPr>
      <w:rFonts w:ascii="Arial" w:hAnsi="Arial" w:cs="Arial"/>
      <w:color w:val="auto"/>
      <w:sz w:val="24"/>
      <w:szCs w:val="24"/>
      <w:highlight w:val="white"/>
    </w:rPr>
  </w:style>
  <w:style w:type="character" w:customStyle="1" w:styleId="ListLabel50">
    <w:name w:val="ListLabel 50"/>
    <w:qFormat/>
    <w:rPr>
      <w:rFonts w:ascii="Arial" w:hAnsi="Arial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2">
    <w:name w:val="ListLabel 62"/>
    <w:qFormat/>
    <w:rPr>
      <w:rFonts w:cs="Arial"/>
      <w:b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CorpotestoCarattere">
    <w:name w:val="Corpo testo Carattere"/>
    <w:basedOn w:val="Carpredefinitoparagrafo"/>
    <w:qFormat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Titolo">
    <w:name w:val="Title"/>
    <w:basedOn w:val="Normale"/>
    <w:next w:val="Corpotesto"/>
    <w:link w:val="TitoloCarattere"/>
    <w:qFormat/>
    <w:rsid w:val="00BE51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7249D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249D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17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0B90"/>
    <w:pPr>
      <w:ind w:left="720"/>
      <w:contextualSpacing/>
    </w:pPr>
  </w:style>
  <w:style w:type="paragraph" w:customStyle="1" w:styleId="Default">
    <w:name w:val="Default"/>
    <w:qFormat/>
    <w:rsid w:val="00741016"/>
    <w:rPr>
      <w:rFonts w:ascii="Calibri" w:eastAsia="Times New Roman" w:hAnsi="Calibri" w:cs="Calibri"/>
      <w:color w:val="000000"/>
      <w:kern w:val="0"/>
      <w:lang w:eastAsia="it-IT" w:bidi="ar-SA"/>
    </w:rPr>
  </w:style>
  <w:style w:type="paragraph" w:styleId="Nessunaspaziatura">
    <w:name w:val="No Spacing"/>
    <w:qFormat/>
    <w:rPr>
      <w:rFonts w:asciiTheme="minorHAnsi" w:eastAsia="Times New Roman" w:hAnsiTheme="minorHAnsi" w:cstheme="minorBidi"/>
      <w:kern w:val="0"/>
      <w:sz w:val="22"/>
      <w:szCs w:val="22"/>
      <w:lang w:eastAsia="en-US" w:bidi="ar-SA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Predefinito">
    <w:name w:val="Predefinito"/>
    <w:qFormat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Lucida Sans" w:eastAsia="Tahoma" w:hAnsi="Lucida Sans" w:cs="Liberation Sans"/>
      <w:color w:val="000000"/>
      <w:kern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9453-09A1-4623-A9B4-562312F7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Giovanna Tinessa</cp:lastModifiedBy>
  <cp:revision>3</cp:revision>
  <cp:lastPrinted>2019-04-11T09:47:00Z</cp:lastPrinted>
  <dcterms:created xsi:type="dcterms:W3CDTF">2020-08-27T08:28:00Z</dcterms:created>
  <dcterms:modified xsi:type="dcterms:W3CDTF">2020-08-27T09:16:00Z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